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3A" w:rsidRPr="002A093A" w:rsidRDefault="002A093A" w:rsidP="002A093A">
      <w:pPr>
        <w:spacing w:after="0"/>
        <w:jc w:val="both"/>
        <w:rPr>
          <w:rFonts w:ascii="Constantia" w:hAnsi="Constantia"/>
          <w:b/>
          <w:sz w:val="21"/>
          <w:szCs w:val="21"/>
          <w:lang w:val="en-US"/>
        </w:rPr>
      </w:pPr>
      <w:r w:rsidRPr="002A093A">
        <w:rPr>
          <w:rFonts w:ascii="Constantia" w:hAnsi="Constantia"/>
          <w:b/>
          <w:sz w:val="21"/>
          <w:szCs w:val="21"/>
          <w:lang w:val="en-US"/>
        </w:rPr>
        <w:t xml:space="preserve">REC Silicon - Minutes from </w:t>
      </w:r>
      <w:r w:rsidR="006D1ACB">
        <w:rPr>
          <w:rFonts w:ascii="Constantia" w:hAnsi="Constantia"/>
          <w:b/>
          <w:sz w:val="21"/>
          <w:szCs w:val="21"/>
          <w:lang w:val="en-US"/>
        </w:rPr>
        <w:t xml:space="preserve">Extraordinary </w:t>
      </w:r>
      <w:r w:rsidRPr="002A093A">
        <w:rPr>
          <w:rFonts w:ascii="Constantia" w:hAnsi="Constantia"/>
          <w:b/>
          <w:sz w:val="21"/>
          <w:szCs w:val="21"/>
          <w:lang w:val="en-US"/>
        </w:rPr>
        <w:t xml:space="preserve">General Meeting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Oslo, Norway </w:t>
      </w:r>
      <w:r>
        <w:rPr>
          <w:rFonts w:ascii="Constantia" w:hAnsi="Constantia"/>
          <w:sz w:val="21"/>
          <w:szCs w:val="21"/>
          <w:lang w:val="en-US"/>
        </w:rPr>
        <w:t>–</w:t>
      </w:r>
      <w:r w:rsidRPr="002A093A">
        <w:rPr>
          <w:rFonts w:ascii="Constantia" w:hAnsi="Constantia"/>
          <w:sz w:val="21"/>
          <w:szCs w:val="21"/>
          <w:lang w:val="en-US"/>
        </w:rPr>
        <w:t xml:space="preserve"> </w:t>
      </w:r>
      <w:r w:rsidR="007B4230">
        <w:rPr>
          <w:rFonts w:ascii="Constantia" w:hAnsi="Constantia"/>
          <w:sz w:val="21"/>
          <w:szCs w:val="21"/>
          <w:lang w:val="en-US"/>
        </w:rPr>
        <w:t>December 22</w:t>
      </w:r>
      <w:r w:rsidRPr="002A093A">
        <w:rPr>
          <w:rFonts w:ascii="Constantia" w:hAnsi="Constantia"/>
          <w:sz w:val="21"/>
          <w:szCs w:val="21"/>
          <w:lang w:val="en-US"/>
        </w:rPr>
        <w:t>, 202</w:t>
      </w:r>
      <w:r>
        <w:rPr>
          <w:rFonts w:ascii="Constantia" w:hAnsi="Constantia"/>
          <w:sz w:val="21"/>
          <w:szCs w:val="21"/>
          <w:lang w:val="en-US"/>
        </w:rPr>
        <w:t>2</w:t>
      </w:r>
      <w:r w:rsidRPr="002A093A">
        <w:rPr>
          <w:rFonts w:ascii="Constantia" w:hAnsi="Constantia"/>
          <w:sz w:val="21"/>
          <w:szCs w:val="21"/>
          <w:lang w:val="en-US"/>
        </w:rPr>
        <w:t xml:space="preserve">: </w:t>
      </w:r>
      <w:r w:rsidR="006D1ACB">
        <w:rPr>
          <w:rFonts w:ascii="Constantia" w:hAnsi="Constantia"/>
          <w:sz w:val="21"/>
          <w:szCs w:val="21"/>
          <w:lang w:val="en-US"/>
        </w:rPr>
        <w:t xml:space="preserve">An Extraordinary </w:t>
      </w:r>
      <w:r w:rsidRPr="002A093A">
        <w:rPr>
          <w:rFonts w:ascii="Constantia" w:hAnsi="Constantia"/>
          <w:sz w:val="21"/>
          <w:szCs w:val="21"/>
          <w:lang w:val="en-US"/>
        </w:rPr>
        <w:t xml:space="preserve">General Meeting of the shareholders of REC Silicon ASA (REC Silicon) was held </w:t>
      </w:r>
      <w:r w:rsidR="00B13869" w:rsidRPr="00B13869">
        <w:rPr>
          <w:rFonts w:ascii="Constantia" w:hAnsi="Constantia"/>
          <w:sz w:val="21"/>
          <w:szCs w:val="21"/>
          <w:lang w:val="en-US"/>
        </w:rPr>
        <w:t xml:space="preserve">as a digital meeting </w:t>
      </w:r>
      <w:r w:rsidRPr="002A093A">
        <w:rPr>
          <w:rFonts w:ascii="Constantia" w:hAnsi="Constantia"/>
          <w:sz w:val="21"/>
          <w:szCs w:val="21"/>
          <w:lang w:val="en-US"/>
        </w:rPr>
        <w:t xml:space="preserve">on </w:t>
      </w:r>
      <w:r w:rsidR="007B4230">
        <w:rPr>
          <w:rFonts w:ascii="Constantia" w:hAnsi="Constantia"/>
          <w:sz w:val="21"/>
          <w:szCs w:val="21"/>
          <w:lang w:val="en-US"/>
        </w:rPr>
        <w:t>December 22</w:t>
      </w:r>
      <w:r w:rsidRPr="002A093A">
        <w:rPr>
          <w:rFonts w:ascii="Constantia" w:hAnsi="Constantia"/>
          <w:sz w:val="21"/>
          <w:szCs w:val="21"/>
          <w:lang w:val="en-US"/>
        </w:rPr>
        <w:t>, 202</w:t>
      </w:r>
      <w:r w:rsidR="00A012D3">
        <w:rPr>
          <w:rFonts w:ascii="Constantia" w:hAnsi="Constantia"/>
          <w:sz w:val="21"/>
          <w:szCs w:val="21"/>
          <w:lang w:val="en-US"/>
        </w:rPr>
        <w:t>2</w:t>
      </w:r>
      <w:r w:rsidRPr="002A093A">
        <w:rPr>
          <w:rFonts w:ascii="Constantia" w:hAnsi="Constantia"/>
          <w:sz w:val="21"/>
          <w:szCs w:val="21"/>
          <w:lang w:val="en-US"/>
        </w:rPr>
        <w:t xml:space="preserve"> at </w:t>
      </w:r>
      <w:r w:rsidR="006D1ACB">
        <w:rPr>
          <w:rFonts w:ascii="Constantia" w:hAnsi="Constantia"/>
          <w:sz w:val="21"/>
          <w:szCs w:val="21"/>
          <w:lang w:val="en-US"/>
        </w:rPr>
        <w:t>13</w:t>
      </w:r>
      <w:r w:rsidRPr="002A093A">
        <w:rPr>
          <w:rFonts w:ascii="Constantia" w:hAnsi="Constantia"/>
          <w:sz w:val="21"/>
          <w:szCs w:val="21"/>
          <w:lang w:val="en-US"/>
        </w:rPr>
        <w:t xml:space="preserve">:00 </w:t>
      </w:r>
      <w:r>
        <w:rPr>
          <w:rFonts w:ascii="Constantia" w:hAnsi="Constantia"/>
          <w:sz w:val="21"/>
          <w:szCs w:val="21"/>
          <w:lang w:val="en-US"/>
        </w:rPr>
        <w:t>hours</w:t>
      </w:r>
      <w:r w:rsidRPr="002A093A">
        <w:rPr>
          <w:rFonts w:ascii="Constantia" w:hAnsi="Constantia"/>
          <w:sz w:val="21"/>
          <w:szCs w:val="21"/>
          <w:lang w:val="en-US"/>
        </w:rPr>
        <w:t xml:space="preserve"> </w:t>
      </w:r>
      <w:r>
        <w:rPr>
          <w:rFonts w:ascii="Constantia" w:hAnsi="Constantia"/>
          <w:sz w:val="21"/>
          <w:szCs w:val="21"/>
          <w:lang w:val="en-US"/>
        </w:rPr>
        <w:t>(</w:t>
      </w:r>
      <w:r w:rsidRPr="002A093A">
        <w:rPr>
          <w:rFonts w:ascii="Constantia" w:hAnsi="Constantia"/>
          <w:sz w:val="21"/>
          <w:szCs w:val="21"/>
          <w:lang w:val="en-US"/>
        </w:rPr>
        <w:t>CEST</w:t>
      </w:r>
      <w:r>
        <w:rPr>
          <w:rFonts w:ascii="Constantia" w:hAnsi="Constantia"/>
          <w:sz w:val="21"/>
          <w:szCs w:val="21"/>
          <w:lang w:val="en-US"/>
        </w:rPr>
        <w:t>)</w:t>
      </w:r>
      <w:r w:rsidRPr="002A093A">
        <w:rPr>
          <w:rFonts w:ascii="Constantia" w:hAnsi="Constantia"/>
          <w:sz w:val="21"/>
          <w:szCs w:val="21"/>
          <w:lang w:val="en-US"/>
        </w:rPr>
        <w:t xml:space="preserve">.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The minutes from the </w:t>
      </w:r>
      <w:r w:rsidR="009175A6">
        <w:rPr>
          <w:rFonts w:ascii="Constantia" w:hAnsi="Constantia"/>
          <w:sz w:val="21"/>
          <w:szCs w:val="21"/>
          <w:lang w:val="en-US"/>
        </w:rPr>
        <w:t xml:space="preserve">Extraordinary </w:t>
      </w:r>
      <w:r w:rsidRPr="002A093A">
        <w:rPr>
          <w:rFonts w:ascii="Constantia" w:hAnsi="Constantia"/>
          <w:sz w:val="21"/>
          <w:szCs w:val="21"/>
          <w:lang w:val="en-US"/>
        </w:rPr>
        <w:t xml:space="preserve">General Meeting are enclosed hereto and </w:t>
      </w:r>
      <w:r w:rsidR="004A7B71">
        <w:rPr>
          <w:rFonts w:ascii="Constantia" w:hAnsi="Constantia"/>
          <w:sz w:val="21"/>
          <w:szCs w:val="21"/>
          <w:lang w:val="en-US"/>
        </w:rPr>
        <w:t>will</w:t>
      </w:r>
      <w:r w:rsidRPr="002A093A">
        <w:rPr>
          <w:rFonts w:ascii="Constantia" w:hAnsi="Constantia"/>
          <w:sz w:val="21"/>
          <w:szCs w:val="21"/>
          <w:lang w:val="en-US"/>
        </w:rPr>
        <w:t xml:space="preserve"> also </w:t>
      </w:r>
      <w:r w:rsidR="004A7B71">
        <w:rPr>
          <w:rFonts w:ascii="Constantia" w:hAnsi="Constantia"/>
          <w:sz w:val="21"/>
          <w:szCs w:val="21"/>
          <w:lang w:val="en-US"/>
        </w:rPr>
        <w:t xml:space="preserve">be </w:t>
      </w:r>
      <w:r w:rsidRPr="002A093A">
        <w:rPr>
          <w:rFonts w:ascii="Constantia" w:hAnsi="Constantia"/>
          <w:sz w:val="21"/>
          <w:szCs w:val="21"/>
          <w:lang w:val="en-US"/>
        </w:rPr>
        <w:t>available on REC Silicon</w:t>
      </w:r>
      <w:r>
        <w:rPr>
          <w:rFonts w:ascii="Constantia" w:hAnsi="Constantia"/>
          <w:sz w:val="21"/>
          <w:szCs w:val="21"/>
          <w:lang w:val="en-US"/>
        </w:rPr>
        <w:t xml:space="preserve">'s website www.recsilicon.com. </w:t>
      </w:r>
    </w:p>
    <w:p w:rsidR="002A093A" w:rsidRDefault="002A093A" w:rsidP="002A093A">
      <w:pPr>
        <w:spacing w:after="0"/>
        <w:jc w:val="both"/>
        <w:rPr>
          <w:rFonts w:ascii="Constantia" w:hAnsi="Constantia"/>
          <w:sz w:val="21"/>
          <w:szCs w:val="21"/>
          <w:lang w:val="en-US"/>
        </w:rPr>
      </w:pPr>
    </w:p>
    <w:p w:rsidR="006D1ACB" w:rsidRPr="00135EBB" w:rsidRDefault="007B4230" w:rsidP="002A093A">
      <w:pPr>
        <w:spacing w:after="0"/>
        <w:jc w:val="both"/>
        <w:rPr>
          <w:rFonts w:ascii="Constantia" w:hAnsi="Constantia"/>
          <w:sz w:val="21"/>
          <w:szCs w:val="21"/>
          <w:lang w:val="en-US"/>
        </w:rPr>
      </w:pPr>
      <w:r w:rsidRPr="00EC25A5">
        <w:rPr>
          <w:rFonts w:ascii="Constantia" w:hAnsi="Constantia"/>
          <w:sz w:val="21"/>
          <w:szCs w:val="21"/>
          <w:lang w:val="en-US"/>
        </w:rPr>
        <w:t>T</w:t>
      </w:r>
      <w:r w:rsidR="002A093A" w:rsidRPr="00EC25A5">
        <w:rPr>
          <w:rFonts w:ascii="Constantia" w:hAnsi="Constantia"/>
          <w:sz w:val="21"/>
          <w:szCs w:val="21"/>
          <w:lang w:val="en-US"/>
        </w:rPr>
        <w:t xml:space="preserve">he </w:t>
      </w:r>
      <w:r w:rsidR="00135EBB" w:rsidRPr="00EC25A5">
        <w:rPr>
          <w:rFonts w:ascii="Constantia" w:hAnsi="Constantia"/>
          <w:sz w:val="21"/>
          <w:szCs w:val="21"/>
          <w:lang w:val="en-US"/>
        </w:rPr>
        <w:t xml:space="preserve">Extraordinary </w:t>
      </w:r>
      <w:r w:rsidR="002A093A" w:rsidRPr="00EC25A5">
        <w:rPr>
          <w:rFonts w:ascii="Constantia" w:hAnsi="Constantia"/>
          <w:sz w:val="21"/>
          <w:szCs w:val="21"/>
          <w:lang w:val="en-US"/>
        </w:rPr>
        <w:t>General Meeting approved</w:t>
      </w:r>
      <w:r w:rsidRPr="00EC25A5">
        <w:rPr>
          <w:rFonts w:ascii="Constantia" w:hAnsi="Constantia"/>
          <w:sz w:val="21"/>
          <w:szCs w:val="21"/>
          <w:lang w:val="en-US"/>
        </w:rPr>
        <w:t xml:space="preserve"> the election of </w:t>
      </w:r>
      <w:r w:rsidR="00EC25A5" w:rsidRPr="00EC25A5">
        <w:rPr>
          <w:rFonts w:ascii="Constantia" w:hAnsi="Constantia"/>
          <w:sz w:val="21"/>
          <w:szCs w:val="21"/>
          <w:lang w:val="en-US"/>
        </w:rPr>
        <w:t>R</w:t>
      </w:r>
      <w:r w:rsidR="00EC25A5" w:rsidRPr="00EC25A5">
        <w:rPr>
          <w:rFonts w:ascii="Constantia" w:hAnsi="Constantia" w:cs="Courier New"/>
          <w:color w:val="000000"/>
          <w:sz w:val="21"/>
          <w:szCs w:val="21"/>
          <w:shd w:val="clear" w:color="auto" w:fill="FFFFFF"/>
          <w:lang w:val="en-US"/>
        </w:rPr>
        <w:t>oberta Benedetti</w:t>
      </w:r>
      <w:r w:rsidR="00EC25A5" w:rsidRPr="00EC25A5">
        <w:rPr>
          <w:rFonts w:ascii="Constantia" w:hAnsi="Constantia"/>
          <w:sz w:val="21"/>
          <w:szCs w:val="21"/>
          <w:lang w:val="en-US"/>
        </w:rPr>
        <w:t xml:space="preserve"> </w:t>
      </w:r>
      <w:r w:rsidRPr="00EC25A5">
        <w:rPr>
          <w:rFonts w:ascii="Constantia" w:hAnsi="Constantia"/>
          <w:sz w:val="21"/>
          <w:szCs w:val="21"/>
          <w:lang w:val="en-US"/>
        </w:rPr>
        <w:t>to</w:t>
      </w:r>
      <w:r>
        <w:rPr>
          <w:rFonts w:ascii="Constantia" w:hAnsi="Constantia"/>
          <w:sz w:val="21"/>
          <w:szCs w:val="21"/>
          <w:lang w:val="en-US"/>
        </w:rPr>
        <w:t xml:space="preserve"> the board of directors, as </w:t>
      </w:r>
      <w:r w:rsidR="002A093A" w:rsidRPr="002A093A">
        <w:rPr>
          <w:rFonts w:ascii="Constantia" w:hAnsi="Constantia"/>
          <w:sz w:val="21"/>
          <w:szCs w:val="21"/>
          <w:lang w:val="en-US"/>
        </w:rPr>
        <w:t xml:space="preserve">proposed by the </w:t>
      </w:r>
      <w:r>
        <w:rPr>
          <w:rFonts w:ascii="Constantia" w:hAnsi="Constantia"/>
          <w:sz w:val="21"/>
          <w:szCs w:val="21"/>
          <w:lang w:val="en-US"/>
        </w:rPr>
        <w:t>nomination committee</w:t>
      </w:r>
      <w:r w:rsidR="002A093A" w:rsidRPr="002A093A">
        <w:rPr>
          <w:rFonts w:ascii="Constantia" w:hAnsi="Constantia"/>
          <w:sz w:val="21"/>
          <w:szCs w:val="21"/>
          <w:lang w:val="en-US"/>
        </w:rPr>
        <w:t xml:space="preserve">. </w:t>
      </w:r>
      <w:r w:rsidR="006D1ACB">
        <w:rPr>
          <w:rFonts w:ascii="Constantia" w:hAnsi="Constantia"/>
          <w:sz w:val="21"/>
          <w:szCs w:val="21"/>
          <w:lang w:val="en-US"/>
        </w:rPr>
        <w:t xml:space="preserve">As a result </w:t>
      </w:r>
      <w:r w:rsidR="009175A6">
        <w:rPr>
          <w:rFonts w:ascii="Constantia" w:hAnsi="Constantia"/>
          <w:sz w:val="21"/>
          <w:szCs w:val="21"/>
          <w:lang w:val="en-US"/>
        </w:rPr>
        <w:t xml:space="preserve">of the resolutions passed, the </w:t>
      </w:r>
      <w:r w:rsidR="006D1ACB" w:rsidRPr="006D1ACB">
        <w:rPr>
          <w:rFonts w:ascii="Constantia" w:hAnsi="Constantia"/>
          <w:sz w:val="21"/>
          <w:szCs w:val="21"/>
          <w:lang w:val="en-US"/>
        </w:rPr>
        <w:t xml:space="preserve">board </w:t>
      </w:r>
      <w:r w:rsidR="00135EBB">
        <w:rPr>
          <w:rFonts w:ascii="Constantia" w:hAnsi="Constantia"/>
          <w:sz w:val="21"/>
          <w:szCs w:val="21"/>
          <w:lang w:val="en-US"/>
        </w:rPr>
        <w:t xml:space="preserve">of directors of REC Silicon ASA </w:t>
      </w:r>
      <w:r w:rsidR="006D1ACB" w:rsidRPr="006D1ACB">
        <w:rPr>
          <w:rFonts w:ascii="Constantia" w:hAnsi="Constantia"/>
          <w:sz w:val="21"/>
          <w:szCs w:val="21"/>
          <w:lang w:val="en-US"/>
        </w:rPr>
        <w:t xml:space="preserve">currently consists </w:t>
      </w:r>
      <w:r w:rsidR="006D1ACB" w:rsidRPr="00135EBB">
        <w:rPr>
          <w:rFonts w:ascii="Constantia" w:hAnsi="Constantia"/>
          <w:sz w:val="21"/>
          <w:szCs w:val="21"/>
          <w:lang w:val="en-US"/>
        </w:rPr>
        <w:t>of</w:t>
      </w:r>
      <w:r w:rsidR="00135EBB">
        <w:rPr>
          <w:rFonts w:ascii="Constantia" w:hAnsi="Constantia"/>
          <w:sz w:val="21"/>
          <w:szCs w:val="21"/>
          <w:lang w:val="en-US"/>
        </w:rPr>
        <w:t xml:space="preserve"> </w:t>
      </w:r>
      <w:r w:rsidR="006D1ACB" w:rsidRPr="00135EBB">
        <w:rPr>
          <w:rFonts w:ascii="Constantia" w:hAnsi="Constantia"/>
          <w:iCs/>
          <w:noProof/>
          <w:sz w:val="21"/>
          <w:szCs w:val="21"/>
          <w:lang w:val="en-US"/>
        </w:rPr>
        <w:t>Mr. Tae Won JUN (chair), Mr. Dong Kwan KIM (deputy chair), Ms. Vivian Bertseka, Dr. Renate Oberhoffer-Fritz</w:t>
      </w:r>
      <w:r>
        <w:rPr>
          <w:rFonts w:ascii="Constantia" w:hAnsi="Constantia"/>
          <w:iCs/>
          <w:noProof/>
          <w:sz w:val="21"/>
          <w:szCs w:val="21"/>
          <w:lang w:val="en-US"/>
        </w:rPr>
        <w:t xml:space="preserve"> and </w:t>
      </w:r>
      <w:r w:rsidR="00EC25A5" w:rsidRPr="00EC25A5">
        <w:rPr>
          <w:rFonts w:ascii="Constantia" w:hAnsi="Constantia"/>
          <w:sz w:val="21"/>
          <w:szCs w:val="21"/>
          <w:lang w:val="en-US"/>
        </w:rPr>
        <w:t>R</w:t>
      </w:r>
      <w:r w:rsidR="00EC25A5" w:rsidRPr="00EC25A5">
        <w:rPr>
          <w:rFonts w:ascii="Constantia" w:hAnsi="Constantia" w:cs="Courier New"/>
          <w:color w:val="000000"/>
          <w:sz w:val="21"/>
          <w:szCs w:val="21"/>
          <w:shd w:val="clear" w:color="auto" w:fill="FFFFFF"/>
          <w:lang w:val="en-US"/>
        </w:rPr>
        <w:t>oberta Benedetti</w:t>
      </w:r>
      <w:r w:rsidR="00135EBB">
        <w:rPr>
          <w:rFonts w:ascii="Constantia" w:hAnsi="Constantia"/>
          <w:iCs/>
          <w:noProof/>
          <w:sz w:val="21"/>
          <w:szCs w:val="21"/>
          <w:lang w:val="en-US"/>
        </w:rPr>
        <w:t xml:space="preserve">.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For further information, please contact: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Pr>
          <w:rFonts w:ascii="Constantia" w:hAnsi="Constantia"/>
          <w:sz w:val="21"/>
          <w:szCs w:val="21"/>
          <w:lang w:val="en-US"/>
        </w:rPr>
        <w:t>Nils O. Kjerstad</w:t>
      </w: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IR Contact </w:t>
      </w: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Phone: +47 9135 6659 </w:t>
      </w: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Email: nils.kjerstad@crux.no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About REC Silicon </w:t>
      </w: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REC Silicon is a leading producer of advanced silicon materials, delivering high-purity polysilicon and silicon gas to the solar and electronics industries worldwide. We combine over 30 years of experience and proprietary technology with the needs of our customers, with annual production capacity of more than 20,000 MT of polysilicon from our two US-based manufacturing plants. Listed on the Oslo Stock Exchange (ticker: RECSI), the Company is headquartered in </w:t>
      </w:r>
      <w:proofErr w:type="spellStart"/>
      <w:r w:rsidRPr="002A093A">
        <w:rPr>
          <w:rFonts w:ascii="Constantia" w:hAnsi="Constantia"/>
          <w:sz w:val="21"/>
          <w:szCs w:val="21"/>
          <w:lang w:val="en-US"/>
        </w:rPr>
        <w:t>Lysaker</w:t>
      </w:r>
      <w:proofErr w:type="spellEnd"/>
      <w:r w:rsidRPr="002A093A">
        <w:rPr>
          <w:rFonts w:ascii="Constantia" w:hAnsi="Constantia"/>
          <w:sz w:val="21"/>
          <w:szCs w:val="21"/>
          <w:lang w:val="en-US"/>
        </w:rPr>
        <w:t xml:space="preserve">, Norway. </w:t>
      </w:r>
    </w:p>
    <w:p w:rsidR="002A093A" w:rsidRDefault="002A093A" w:rsidP="002A093A">
      <w:pPr>
        <w:spacing w:after="0"/>
        <w:jc w:val="both"/>
        <w:rPr>
          <w:rFonts w:ascii="Constantia" w:hAnsi="Constantia"/>
          <w:sz w:val="21"/>
          <w:szCs w:val="21"/>
          <w:lang w:val="en-US"/>
        </w:rPr>
      </w:pPr>
    </w:p>
    <w:p w:rsidR="002A093A" w:rsidRDefault="002A093A" w:rsidP="002A093A">
      <w:pPr>
        <w:spacing w:after="0"/>
        <w:jc w:val="both"/>
        <w:rPr>
          <w:rFonts w:ascii="Constantia" w:hAnsi="Constantia"/>
          <w:sz w:val="21"/>
          <w:szCs w:val="21"/>
          <w:lang w:val="en-US"/>
        </w:rPr>
      </w:pPr>
      <w:r w:rsidRPr="002A093A">
        <w:rPr>
          <w:rFonts w:ascii="Constantia" w:hAnsi="Constantia"/>
          <w:sz w:val="21"/>
          <w:szCs w:val="21"/>
          <w:lang w:val="en-US"/>
        </w:rPr>
        <w:t xml:space="preserve">For more information, go to: www.recsilicon.com </w:t>
      </w:r>
    </w:p>
    <w:p w:rsidR="002A093A" w:rsidRDefault="002A093A" w:rsidP="002A093A">
      <w:pPr>
        <w:spacing w:after="0"/>
        <w:jc w:val="both"/>
        <w:rPr>
          <w:rFonts w:ascii="Constantia" w:hAnsi="Constantia"/>
          <w:sz w:val="21"/>
          <w:szCs w:val="21"/>
          <w:lang w:val="en-US"/>
        </w:rPr>
      </w:pPr>
    </w:p>
    <w:p w:rsidR="00063722" w:rsidRPr="002A093A" w:rsidRDefault="00063722" w:rsidP="002A093A">
      <w:pPr>
        <w:spacing w:after="0"/>
        <w:jc w:val="both"/>
        <w:rPr>
          <w:rFonts w:ascii="Constantia" w:hAnsi="Constantia"/>
          <w:sz w:val="21"/>
          <w:szCs w:val="21"/>
          <w:lang w:val="en-US"/>
        </w:rPr>
      </w:pPr>
    </w:p>
    <w:sectPr w:rsidR="00063722" w:rsidRPr="002A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A"/>
    <w:rsid w:val="00030E5F"/>
    <w:rsid w:val="0005393C"/>
    <w:rsid w:val="00063722"/>
    <w:rsid w:val="00100325"/>
    <w:rsid w:val="00135EBB"/>
    <w:rsid w:val="002A093A"/>
    <w:rsid w:val="004A7B71"/>
    <w:rsid w:val="006D1ACB"/>
    <w:rsid w:val="007B4230"/>
    <w:rsid w:val="008B20F9"/>
    <w:rsid w:val="009175A6"/>
    <w:rsid w:val="00A012D3"/>
    <w:rsid w:val="00A15236"/>
    <w:rsid w:val="00B13869"/>
    <w:rsid w:val="00EC25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9C354-90FC-4824-91DC-CFE23275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0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82460">
      <w:bodyDiv w:val="1"/>
      <w:marLeft w:val="0"/>
      <w:marRight w:val="0"/>
      <w:marTop w:val="0"/>
      <w:marBottom w:val="0"/>
      <w:divBdr>
        <w:top w:val="none" w:sz="0" w:space="0" w:color="auto"/>
        <w:left w:val="none" w:sz="0" w:space="0" w:color="auto"/>
        <w:bottom w:val="none" w:sz="0" w:space="0" w:color="auto"/>
        <w:right w:val="none" w:sz="0" w:space="0" w:color="auto"/>
      </w:divBdr>
      <w:divsChild>
        <w:div w:id="1912543585">
          <w:marLeft w:val="0"/>
          <w:marRight w:val="0"/>
          <w:marTop w:val="0"/>
          <w:marBottom w:val="0"/>
          <w:divBdr>
            <w:top w:val="none" w:sz="0" w:space="0" w:color="auto"/>
            <w:left w:val="none" w:sz="0" w:space="0" w:color="auto"/>
            <w:bottom w:val="none" w:sz="0" w:space="0" w:color="auto"/>
            <w:right w:val="none" w:sz="0" w:space="0" w:color="auto"/>
          </w:divBdr>
        </w:div>
      </w:divsChild>
    </w:div>
    <w:div w:id="625160537">
      <w:bodyDiv w:val="1"/>
      <w:marLeft w:val="0"/>
      <w:marRight w:val="0"/>
      <w:marTop w:val="0"/>
      <w:marBottom w:val="0"/>
      <w:divBdr>
        <w:top w:val="none" w:sz="0" w:space="0" w:color="auto"/>
        <w:left w:val="none" w:sz="0" w:space="0" w:color="auto"/>
        <w:bottom w:val="none" w:sz="0" w:space="0" w:color="auto"/>
        <w:right w:val="none" w:sz="0" w:space="0" w:color="auto"/>
      </w:divBdr>
      <w:divsChild>
        <w:div w:id="168547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1227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Advokatfirmaet Schjødt AS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dcterms:created xsi:type="dcterms:W3CDTF">2022-12-08T09:15:00Z</dcterms:created>
  <dcterms:modified xsi:type="dcterms:W3CDTF">2022-12-20T14:58:00Z</dcterms:modified>
</cp:coreProperties>
</file>